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480" w:lineRule="auto"/>
        <w:ind w:right="390"/>
        <w:jc w:val="both"/>
        <w:rPr>
          <w:rFonts w:hint="eastAsia" w:ascii="黑体" w:hAnsi="黑体" w:eastAsia="黑体" w:cs="黑体"/>
          <w:b w:val="0"/>
          <w:bCs w:val="0"/>
          <w:color w:val="03030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b w:val="0"/>
          <w:bCs w:val="0"/>
          <w:color w:val="030303"/>
          <w:sz w:val="32"/>
          <w:szCs w:val="32"/>
          <w:shd w:val="clear" w:color="auto" w:fill="FFFFFF"/>
        </w:rPr>
        <w:t>附件6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after="0" w:line="240" w:lineRule="auto"/>
        <w:ind w:left="0" w:leftChars="0" w:right="39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030303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Cs/>
          <w:sz w:val="44"/>
          <w:szCs w:val="44"/>
        </w:rPr>
      </w:pPr>
      <w:r>
        <w:rPr>
          <w:rFonts w:hint="eastAsia" w:ascii="宋体" w:hAnsi="宋体" w:eastAsia="宋体" w:cs="宋体"/>
          <w:bCs/>
          <w:sz w:val="44"/>
          <w:szCs w:val="44"/>
        </w:rPr>
        <w:t>“展会交流推广项目” 项目申报表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/>
          <w:bCs/>
          <w:sz w:val="30"/>
          <w:szCs w:val="30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1"/>
        <w:gridCol w:w="2323"/>
        <w:gridCol w:w="1842"/>
        <w:gridCol w:w="24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展会名称</w:t>
            </w:r>
          </w:p>
        </w:tc>
        <w:tc>
          <w:tcPr>
            <w:tcW w:w="65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展会时间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展会地点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参展企业（工作室）</w:t>
            </w:r>
          </w:p>
        </w:tc>
        <w:tc>
          <w:tcPr>
            <w:tcW w:w="65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是否有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参展文件/邀请函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是否由协会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统一组织参展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联系人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联系方式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标准展位数量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展位发票金额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参展作品技艺门类</w:t>
            </w:r>
          </w:p>
        </w:tc>
        <w:tc>
          <w:tcPr>
            <w:tcW w:w="23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参展作品数量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25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ind w:left="210" w:leftChars="100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是否已享受市级</w:t>
            </w:r>
          </w:p>
          <w:p>
            <w:pPr>
              <w:adjustRightInd w:val="0"/>
              <w:snapToGrid w:val="0"/>
              <w:spacing w:line="340" w:lineRule="exact"/>
              <w:ind w:left="243" w:hanging="240" w:hangingChars="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其他政府部门补助</w:t>
            </w:r>
          </w:p>
        </w:tc>
        <w:tc>
          <w:tcPr>
            <w:tcW w:w="232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市级补助部门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5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ind w:left="210" w:leftChars="10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23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ind w:firstLine="117" w:firstLineChars="49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市级补助金额</w:t>
            </w:r>
          </w:p>
        </w:tc>
        <w:tc>
          <w:tcPr>
            <w:tcW w:w="2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开户银行及账户信息</w:t>
            </w:r>
          </w:p>
        </w:tc>
        <w:tc>
          <w:tcPr>
            <w:tcW w:w="65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251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其他需说明的情况</w:t>
            </w:r>
          </w:p>
        </w:tc>
        <w:tc>
          <w:tcPr>
            <w:tcW w:w="6569" w:type="dxa"/>
            <w:gridSpan w:val="3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展位整体照片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65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  <w:jc w:val="center"/>
        </w:trPr>
        <w:tc>
          <w:tcPr>
            <w:tcW w:w="908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firstLine="360" w:firstLineChars="1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承诺以上填报的信息真实。</w:t>
            </w: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firstLine="1920" w:firstLineChars="8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参展企业（工作室）盖章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法人签字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6" w:hRule="atLeast"/>
          <w:jc w:val="center"/>
        </w:trPr>
        <w:tc>
          <w:tcPr>
            <w:tcW w:w="2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区、县(市)或钱塘新区经信部门意见</w:t>
            </w:r>
          </w:p>
        </w:tc>
        <w:tc>
          <w:tcPr>
            <w:tcW w:w="65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ind w:right="-751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adjustRightInd w:val="0"/>
              <w:snapToGrid w:val="0"/>
              <w:ind w:right="-751" w:firstLine="2973" w:firstLineChars="1239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（单位盖章）</w:t>
            </w:r>
          </w:p>
          <w:p>
            <w:pPr>
              <w:adjustRightInd w:val="0"/>
              <w:snapToGrid w:val="0"/>
              <w:ind w:left="726" w:leftChars="299" w:right="-751" w:hanging="98" w:hangingChars="41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              年   月   日       </w:t>
            </w:r>
          </w:p>
        </w:tc>
      </w:tr>
    </w:tbl>
    <w:p>
      <w:pPr>
        <w:pStyle w:val="2"/>
        <w:widowControl/>
        <w:spacing w:line="480" w:lineRule="auto"/>
        <w:ind w:right="390"/>
        <w:jc w:val="both"/>
        <w:rPr>
          <w:rFonts w:hint="eastAsia" w:ascii="仿宋" w:hAnsi="仿宋" w:eastAsia="仿宋" w:cs="仿宋"/>
          <w:b/>
          <w:bCs/>
          <w:color w:val="030303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438EC"/>
    <w:rsid w:val="14B4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2021-04-13T02:46:00Z</dcterms:created>
  <dc:creator>上帝的宝贝</dc:creator>
  <cp:lastModifiedBy>上帝的宝贝</cp:lastModifiedBy>
  <dcterms:modified xsi:type="dcterms:W3CDTF">2021-04-13T02:46:59Z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866540A43595488D83C90F3A5FCFC23C</vt:lpwstr>
  </property>
</Properties>
</file>