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4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2023年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  <w:t>杭州市软件产业政策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项目推荐汇总表1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u w:val="none"/>
          <w:lang w:val="en-US" w:eastAsia="zh-CN" w:bidi="ar"/>
        </w:rPr>
        <w:t>(支持企业做强做精）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区、县（市）经信部门（盖章）：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填报人：       联系电话：        填报时间：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594"/>
        <w:gridCol w:w="2754"/>
        <w:gridCol w:w="3247"/>
        <w:gridCol w:w="2206"/>
        <w:gridCol w:w="24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所属区县</w:t>
            </w:r>
          </w:p>
        </w:tc>
        <w:tc>
          <w:tcPr>
            <w:tcW w:w="2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2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企业联系人</w:t>
            </w:r>
          </w:p>
        </w:tc>
        <w:tc>
          <w:tcPr>
            <w:tcW w:w="2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2023年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  <w:t>杭州市软件产业政策项目推荐汇总表2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default" w:ascii="宋体" w:hAnsi="宋体" w:eastAsia="宋体" w:cs="宋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(鼓励自主软件推广应用-支持开拓移动互联网市场)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区、县（市）经信部门（盖章）：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填报人：       联系电话：        填报时间：       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558"/>
        <w:gridCol w:w="2395"/>
        <w:gridCol w:w="2569"/>
        <w:gridCol w:w="2459"/>
        <w:gridCol w:w="1545"/>
        <w:gridCol w:w="1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所属区县</w:t>
            </w:r>
          </w:p>
        </w:tc>
        <w:tc>
          <w:tcPr>
            <w:tcW w:w="2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2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2022年申报的移动APP实现收入（万元）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企业联系人</w:t>
            </w: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firstLine="0" w:firstLineChars="0"/>
        <w:jc w:val="center"/>
        <w:rPr>
          <w:rFonts w:hint="eastAsia" w:ascii="宋体" w:hAnsi="宋体" w:eastAsia="宋体" w:cs="宋体"/>
          <w:b w:val="0"/>
          <w:bCs w:val="0"/>
          <w:sz w:val="36"/>
          <w:szCs w:val="36"/>
        </w:rPr>
      </w:pPr>
    </w:p>
    <w:p>
      <w:pPr>
        <w:wordWrap/>
        <w:ind w:firstLine="0" w:firstLineChars="0"/>
        <w:jc w:val="center"/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2023年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  <w:t>杭州市软件产业政策项目推荐汇总表3</w:t>
      </w:r>
    </w:p>
    <w:p>
      <w:pPr>
        <w:wordWrap/>
        <w:ind w:firstLine="0" w:firstLineChars="0"/>
        <w:jc w:val="center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(鼓励开拓应用市场)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区、县（市）经信部门（盖章）：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填报人：       联系电话：        填报时间：       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455"/>
        <w:gridCol w:w="2385"/>
        <w:gridCol w:w="2205"/>
        <w:gridCol w:w="1860"/>
        <w:gridCol w:w="2062"/>
        <w:gridCol w:w="1305"/>
        <w:gridCol w:w="12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7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所属区县</w:t>
            </w:r>
          </w:p>
        </w:tc>
        <w:tc>
          <w:tcPr>
            <w:tcW w:w="23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服务商类别</w:t>
            </w:r>
          </w:p>
        </w:tc>
        <w:tc>
          <w:tcPr>
            <w:tcW w:w="2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赋能行业类别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联系人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</w:p>
    <w:p>
      <w:pPr>
        <w:ind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</w:p>
    <w:p>
      <w:pPr>
        <w:ind w:firstLine="0" w:firstLineChars="0"/>
        <w:jc w:val="center"/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2023年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  <w:t>杭州市软件产业政策项目推荐汇总表4</w:t>
      </w:r>
    </w:p>
    <w:p>
      <w:pPr>
        <w:ind w:firstLine="0" w:firstLineChars="0"/>
        <w:jc w:val="center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(培育创新平台-新型公共服务平台)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 xml:space="preserve">区、县（市）经信部门（盖章）：      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24"/>
          <w:szCs w:val="24"/>
        </w:rPr>
        <w:t xml:space="preserve">      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 xml:space="preserve">     </w:t>
      </w:r>
      <w:r>
        <w:rPr>
          <w:rFonts w:hint="eastAsia" w:ascii="楷体_GB2312" w:hAnsi="楷体_GB2312" w:eastAsia="楷体_GB2312" w:cs="楷体_GB2312"/>
          <w:sz w:val="24"/>
          <w:szCs w:val="24"/>
        </w:rPr>
        <w:t xml:space="preserve"> 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24"/>
          <w:szCs w:val="24"/>
        </w:rPr>
        <w:t xml:space="preserve">填报人：       联系电话：        填报时间：       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365"/>
        <w:gridCol w:w="1530"/>
        <w:gridCol w:w="1650"/>
        <w:gridCol w:w="1575"/>
        <w:gridCol w:w="1305"/>
        <w:gridCol w:w="1396"/>
        <w:gridCol w:w="1486"/>
        <w:gridCol w:w="1108"/>
        <w:gridCol w:w="12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所属区县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信用代码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新型公共服务平台名称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协同单位</w:t>
            </w:r>
          </w:p>
        </w:tc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平台类别</w:t>
            </w:r>
          </w:p>
        </w:tc>
        <w:tc>
          <w:tcPr>
            <w:tcW w:w="1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建设总投入（万元）</w:t>
            </w: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jc w:val="both"/>
        <w:outlineLvl w:val="9"/>
        <w:rPr>
          <w:rFonts w:hint="default" w:ascii="仿宋_GB2312" w:hAnsi="仿宋_GB2312" w:eastAsia="仿宋_GB2312" w:cs="仿宋_GB2312"/>
          <w:color w:val="auto"/>
          <w:sz w:val="32"/>
          <w:szCs w:val="40"/>
          <w:lang w:val="en" w:eastAsia="zh-CN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599" w:right="1440" w:bottom="1485" w:left="1440" w:header="850" w:footer="992" w:gutter="0"/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-303530</wp:posOffset>
              </wp:positionV>
              <wp:extent cx="566420" cy="2470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6420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t>- 14 -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3.9pt;height:19.45pt;width:44.6pt;mso-position-horizontal:outside;mso-position-horizontal-relative:margin;z-index:251658240;mso-width-relative:page;mso-height-relative:page;" filled="f" stroked="f" coordsize="21600,21600" o:gfxdata="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/jks29UAAAAGAQAADwAAAAAAAAABACAA&#10;AAAiAAAAZHJzL2Rvd25yZXYueG1sUEsBAhQAFAAAAAgAh07iQCKL9yGeAQAAIwMAAA4AAAAAAAAA&#10;AQAgAAAAJAEAAGRycy9lMm9Eb2MueG1sUEsFBgAAAAAGAAYAWQEAADQFAAAAAA==&#10;">
              <v:path/>
              <v:fill on="f" focussize="0,0"/>
              <v:stroke on="f" joinstyle="miter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fldChar w:fldCharType="separate"/>
                    </w:r>
                    <w:r>
                      <w:t>- 14 -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D547E"/>
    <w:rsid w:val="330D54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2023-07-31T03:54:00Z</dcterms:created>
  <dc:creator>南茶辞</dc:creator>
  <cp:lastModifiedBy>南茶辞</cp:lastModifiedBy>
  <dcterms:modified xsi:type="dcterms:W3CDTF">2023-07-31T03:54:53Z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