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8900" w:type="dxa"/>
        <w:tblInd w:w="-402" w:type="dxa"/>
        <w:tblLayout w:type="fixed"/>
        <w:tblCellMar>
          <w:top w:w="0" w:type="dxa"/>
          <w:left w:w="0" w:type="dxa"/>
          <w:bottom w:w="0" w:type="dxa"/>
          <w:right w:w="0" w:type="dxa"/>
        </w:tblCellMar>
      </w:tblPr>
      <w:tblGrid>
        <w:gridCol w:w="9450"/>
        <w:gridCol w:w="9450"/>
      </w:tblGrid>
      <w:tr>
        <w:tblPrEx>
          <w:tblCellMar>
            <w:top w:w="0" w:type="dxa"/>
            <w:left w:w="0" w:type="dxa"/>
            <w:bottom w:w="0" w:type="dxa"/>
            <w:right w:w="0" w:type="dxa"/>
          </w:tblCellMar>
        </w:tblPrEx>
        <w:trPr>
          <w:trHeight w:val="961" w:hRule="atLeast"/>
        </w:trPr>
        <w:tc>
          <w:tcPr>
            <w:tcW w:w="9450" w:type="dxa"/>
            <w:tcBorders>
              <w:top w:val="nil"/>
              <w:left w:val="nil"/>
              <w:bottom w:val="nil"/>
              <w:right w:val="nil"/>
            </w:tcBorders>
            <w:noWrap w:val="0"/>
            <w:vAlign w:val="center"/>
          </w:tcPr>
          <w:p>
            <w:pPr>
              <w:widowControl/>
              <w:spacing w:line="500" w:lineRule="exact"/>
              <w:jc w:val="left"/>
              <w:textAlignment w:val="center"/>
              <w:rPr>
                <w:rFonts w:hint="eastAsia" w:ascii="黑体" w:hAnsi="黑体" w:eastAsia="黑体" w:cs="黑体"/>
                <w:bCs/>
                <w:color w:val="000000"/>
                <w:kern w:val="0"/>
                <w:sz w:val="32"/>
                <w:szCs w:val="32"/>
              </w:rPr>
            </w:pPr>
            <w:bookmarkStart w:id="0" w:name="_Hlk65622611"/>
            <w:r>
              <w:rPr>
                <w:rFonts w:hint="eastAsia" w:ascii="黑体" w:hAnsi="黑体" w:eastAsia="黑体" w:cs="黑体"/>
                <w:bCs/>
                <w:color w:val="000000"/>
                <w:kern w:val="0"/>
                <w:sz w:val="32"/>
                <w:szCs w:val="32"/>
              </w:rPr>
              <w:t>附件10</w:t>
            </w:r>
          </w:p>
          <w:p>
            <w:pPr>
              <w:widowControl/>
              <w:spacing w:line="500" w:lineRule="exact"/>
              <w:jc w:val="center"/>
              <w:textAlignment w:val="center"/>
              <w:rPr>
                <w:rFonts w:hint="eastAsia" w:ascii="黑体" w:hAnsi="黑体" w:eastAsia="黑体" w:cs="黑体"/>
                <w:bCs/>
                <w:color w:val="000000"/>
                <w:kern w:val="0"/>
                <w:sz w:val="44"/>
                <w:szCs w:val="44"/>
              </w:rPr>
            </w:pPr>
            <w:r>
              <w:rPr>
                <w:rFonts w:hint="eastAsia" w:ascii="黑体" w:hAnsi="黑体" w:eastAsia="黑体" w:cs="黑体"/>
                <w:bCs/>
                <w:color w:val="000000"/>
                <w:kern w:val="0"/>
                <w:sz w:val="44"/>
                <w:szCs w:val="44"/>
              </w:rPr>
              <w:t>历史经典产业项目申报承诺书</w:t>
            </w:r>
          </w:p>
          <w:p>
            <w:pPr>
              <w:widowControl/>
              <w:spacing w:line="500" w:lineRule="exact"/>
              <w:jc w:val="center"/>
              <w:textAlignment w:val="center"/>
              <w:rPr>
                <w:rFonts w:hint="eastAsia" w:eastAsia="方正小标宋_GBK" w:cs="方正小标宋_GBK"/>
                <w:bCs/>
                <w:color w:val="000000"/>
                <w:kern w:val="0"/>
                <w:sz w:val="44"/>
                <w:szCs w:val="44"/>
              </w:rPr>
            </w:pPr>
          </w:p>
        </w:tc>
        <w:tc>
          <w:tcPr>
            <w:tcW w:w="9450" w:type="dxa"/>
            <w:tcBorders>
              <w:top w:val="nil"/>
              <w:left w:val="nil"/>
              <w:bottom w:val="nil"/>
              <w:right w:val="nil"/>
            </w:tcBorders>
            <w:noWrap w:val="0"/>
            <w:vAlign w:val="center"/>
          </w:tcPr>
          <w:p>
            <w:pPr>
              <w:widowControl/>
              <w:spacing w:line="500" w:lineRule="exact"/>
              <w:jc w:val="center"/>
              <w:textAlignment w:val="center"/>
              <w:rPr>
                <w:rFonts w:hint="eastAsia" w:eastAsia="方正小标宋_GBK" w:cs="方正小标宋_GBK"/>
                <w:bCs/>
                <w:color w:val="000000"/>
                <w:kern w:val="0"/>
                <w:sz w:val="44"/>
                <w:szCs w:val="44"/>
              </w:rPr>
            </w:pPr>
          </w:p>
        </w:tc>
      </w:tr>
      <w:tr>
        <w:tblPrEx>
          <w:tblCellMar>
            <w:top w:w="0" w:type="dxa"/>
            <w:left w:w="0" w:type="dxa"/>
            <w:bottom w:w="0" w:type="dxa"/>
            <w:right w:w="0" w:type="dxa"/>
          </w:tblCellMar>
        </w:tblPrEx>
        <w:trPr>
          <w:trHeight w:val="449" w:hRule="atLeast"/>
        </w:trPr>
        <w:tc>
          <w:tcPr>
            <w:tcW w:w="9450" w:type="dxa"/>
            <w:tcBorders>
              <w:top w:val="nil"/>
              <w:left w:val="nil"/>
              <w:bottom w:val="nil"/>
              <w:right w:val="nil"/>
            </w:tcBorders>
            <w:noWrap w:val="0"/>
            <w:vAlign w:val="center"/>
          </w:tcPr>
          <w:p>
            <w:pPr>
              <w:widowControl/>
              <w:snapToGrid w:val="0"/>
              <w:spacing w:line="312" w:lineRule="auto"/>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杭州市经信局：</w:t>
            </w:r>
          </w:p>
        </w:tc>
        <w:tc>
          <w:tcPr>
            <w:tcW w:w="9450" w:type="dxa"/>
            <w:tcBorders>
              <w:top w:val="nil"/>
              <w:left w:val="nil"/>
              <w:bottom w:val="nil"/>
              <w:right w:val="nil"/>
            </w:tcBorders>
            <w:noWrap w:val="0"/>
            <w:vAlign w:val="center"/>
          </w:tcPr>
          <w:p>
            <w:pPr>
              <w:widowControl/>
              <w:snapToGrid w:val="0"/>
              <w:spacing w:line="312" w:lineRule="auto"/>
              <w:textAlignment w:val="center"/>
              <w:rPr>
                <w:rFonts w:hint="eastAsia" w:ascii="仿宋" w:hAnsi="仿宋" w:eastAsia="仿宋" w:cs="仿宋"/>
                <w:color w:val="000000"/>
                <w:kern w:val="0"/>
                <w:sz w:val="32"/>
                <w:szCs w:val="32"/>
              </w:rPr>
            </w:pPr>
          </w:p>
        </w:tc>
      </w:tr>
      <w:tr>
        <w:tblPrEx>
          <w:tblCellMar>
            <w:top w:w="0" w:type="dxa"/>
            <w:left w:w="0" w:type="dxa"/>
            <w:bottom w:w="0" w:type="dxa"/>
            <w:right w:w="0" w:type="dxa"/>
          </w:tblCellMar>
        </w:tblPrEx>
        <w:trPr>
          <w:trHeight w:val="1795" w:hRule="atLeast"/>
        </w:trPr>
        <w:tc>
          <w:tcPr>
            <w:tcW w:w="9450" w:type="dxa"/>
            <w:tcBorders>
              <w:top w:val="nil"/>
              <w:left w:val="nil"/>
              <w:bottom w:val="nil"/>
              <w:right w:val="nil"/>
            </w:tcBorders>
            <w:noWrap w:val="0"/>
            <w:vAlign w:val="center"/>
          </w:tcPr>
          <w:p>
            <w:pPr>
              <w:widowControl/>
              <w:snapToGrid w:val="0"/>
              <w:spacing w:line="312" w:lineRule="auto"/>
              <w:jc w:val="left"/>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根据杭州市政府《关于支持历史经典产业保护传承创新发展的若干意见》（杭政办函﹝2020﹞40号）文件精神及关于开展杭州市历史经典产业项目申报的通知要求，我单位向贵局申请历史经典产业资金补助。现就我单位提供的申报材料以及与申请财政扶持资金有关的凭证等相关情况承诺如下：</w:t>
            </w:r>
          </w:p>
        </w:tc>
        <w:tc>
          <w:tcPr>
            <w:tcW w:w="9450" w:type="dxa"/>
            <w:tcBorders>
              <w:top w:val="nil"/>
              <w:left w:val="nil"/>
              <w:bottom w:val="nil"/>
              <w:right w:val="nil"/>
            </w:tcBorders>
            <w:noWrap w:val="0"/>
            <w:vAlign w:val="center"/>
          </w:tcPr>
          <w:p>
            <w:pPr>
              <w:widowControl/>
              <w:snapToGrid w:val="0"/>
              <w:spacing w:line="312" w:lineRule="auto"/>
              <w:jc w:val="left"/>
              <w:textAlignment w:val="center"/>
              <w:rPr>
                <w:rFonts w:hint="eastAsia" w:ascii="仿宋" w:hAnsi="仿宋" w:eastAsia="仿宋" w:cs="仿宋"/>
                <w:color w:val="000000"/>
                <w:kern w:val="0"/>
                <w:sz w:val="32"/>
                <w:szCs w:val="32"/>
              </w:rPr>
            </w:pPr>
          </w:p>
        </w:tc>
      </w:tr>
      <w:tr>
        <w:tblPrEx>
          <w:tblCellMar>
            <w:top w:w="0" w:type="dxa"/>
            <w:left w:w="0" w:type="dxa"/>
            <w:bottom w:w="0" w:type="dxa"/>
            <w:right w:w="0" w:type="dxa"/>
          </w:tblCellMar>
        </w:tblPrEx>
        <w:trPr>
          <w:trHeight w:val="898" w:hRule="atLeast"/>
        </w:trPr>
        <w:tc>
          <w:tcPr>
            <w:tcW w:w="9450" w:type="dxa"/>
            <w:tcBorders>
              <w:top w:val="nil"/>
              <w:left w:val="nil"/>
              <w:bottom w:val="nil"/>
              <w:right w:val="nil"/>
            </w:tcBorders>
            <w:noWrap w:val="0"/>
            <w:vAlign w:val="center"/>
          </w:tcPr>
          <w:p>
            <w:pPr>
              <w:widowControl/>
              <w:snapToGrid w:val="0"/>
              <w:spacing w:line="312" w:lineRule="auto"/>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一、我单位对提供的申报材料及与申请历史经典产业资金补助有关凭证的真实性、合法性、完整性负责，具体建立在下列基础上：</w:t>
            </w:r>
          </w:p>
        </w:tc>
        <w:tc>
          <w:tcPr>
            <w:tcW w:w="9450" w:type="dxa"/>
            <w:tcBorders>
              <w:top w:val="nil"/>
              <w:left w:val="nil"/>
              <w:bottom w:val="nil"/>
              <w:right w:val="nil"/>
            </w:tcBorders>
            <w:noWrap w:val="0"/>
            <w:vAlign w:val="center"/>
          </w:tcPr>
          <w:p>
            <w:pPr>
              <w:widowControl/>
              <w:snapToGrid w:val="0"/>
              <w:spacing w:line="312" w:lineRule="auto"/>
              <w:textAlignment w:val="center"/>
              <w:rPr>
                <w:rFonts w:hint="eastAsia" w:ascii="仿宋" w:hAnsi="仿宋" w:eastAsia="仿宋" w:cs="仿宋"/>
                <w:color w:val="000000"/>
                <w:kern w:val="0"/>
                <w:sz w:val="32"/>
                <w:szCs w:val="32"/>
              </w:rPr>
            </w:pPr>
          </w:p>
        </w:tc>
      </w:tr>
      <w:tr>
        <w:tblPrEx>
          <w:tblCellMar>
            <w:top w:w="0" w:type="dxa"/>
            <w:left w:w="0" w:type="dxa"/>
            <w:bottom w:w="0" w:type="dxa"/>
            <w:right w:w="0" w:type="dxa"/>
          </w:tblCellMar>
        </w:tblPrEx>
        <w:trPr>
          <w:trHeight w:val="90" w:hRule="atLeast"/>
        </w:trPr>
        <w:tc>
          <w:tcPr>
            <w:tcW w:w="9450" w:type="dxa"/>
            <w:tcBorders>
              <w:top w:val="nil"/>
              <w:left w:val="nil"/>
              <w:bottom w:val="nil"/>
              <w:right w:val="nil"/>
            </w:tcBorders>
            <w:noWrap w:val="0"/>
            <w:vAlign w:val="center"/>
          </w:tcPr>
          <w:p>
            <w:pPr>
              <w:widowControl/>
              <w:snapToGrid w:val="0"/>
              <w:spacing w:line="312" w:lineRule="auto"/>
              <w:ind w:firstLine="640" w:firstLineChars="200"/>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（一）认真填写项目申报表，确保信息真实准确。</w:t>
            </w:r>
          </w:p>
          <w:p>
            <w:pPr>
              <w:widowControl/>
              <w:snapToGrid w:val="0"/>
              <w:spacing w:line="312" w:lineRule="auto"/>
              <w:ind w:firstLine="640" w:firstLineChars="200"/>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（二）提供的证件、证书、合同、协议、发票、法律文书、本单位会议记录（纪要）及有关文件是真实、完整、通过合法途径取得。</w:t>
            </w:r>
          </w:p>
          <w:p>
            <w:pPr>
              <w:widowControl/>
              <w:snapToGrid w:val="0"/>
              <w:spacing w:line="312" w:lineRule="auto"/>
              <w:ind w:firstLine="640" w:firstLineChars="200"/>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（三）提供的复印件未作任何修改，并已与原件核对无误。</w:t>
            </w:r>
          </w:p>
          <w:p>
            <w:pPr>
              <w:widowControl/>
              <w:snapToGrid w:val="0"/>
              <w:spacing w:line="312" w:lineRule="auto"/>
              <w:ind w:firstLine="640" w:firstLineChars="200"/>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二、我单位承诺：</w:t>
            </w:r>
          </w:p>
          <w:p>
            <w:pPr>
              <w:widowControl/>
              <w:snapToGrid w:val="0"/>
              <w:spacing w:line="312" w:lineRule="auto"/>
              <w:ind w:firstLine="640" w:firstLineChars="200"/>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（一）若提供资料和情况与上述承诺不符，我单位愿退还历史经典产业补助资金并承担全部法律责任。</w:t>
            </w:r>
          </w:p>
          <w:p>
            <w:pPr>
              <w:widowControl/>
              <w:snapToGrid w:val="0"/>
              <w:spacing w:line="312" w:lineRule="auto"/>
              <w:ind w:firstLine="640" w:firstLineChars="200"/>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（二）本项目将立足于支持杭州市历史经典产业保护传承，严格按项目内容实施，保证补助资金专款专用，专账核算，并随时接受有关部门的监督检查，配合做好项目的跟踪管理工作。</w:t>
            </w:r>
          </w:p>
          <w:p>
            <w:pPr>
              <w:widowControl/>
              <w:snapToGrid w:val="0"/>
              <w:spacing w:line="312" w:lineRule="auto"/>
              <w:ind w:firstLine="640" w:firstLineChars="200"/>
              <w:textAlignment w:val="center"/>
              <w:rPr>
                <w:rFonts w:hint="eastAsia" w:ascii="仿宋" w:hAnsi="仿宋" w:eastAsia="仿宋" w:cs="仿宋"/>
                <w:color w:val="000000"/>
                <w:kern w:val="0"/>
                <w:sz w:val="32"/>
                <w:szCs w:val="32"/>
              </w:rPr>
            </w:pPr>
          </w:p>
          <w:p>
            <w:pPr>
              <w:widowControl/>
              <w:snapToGrid w:val="0"/>
              <w:spacing w:line="312" w:lineRule="auto"/>
              <w:ind w:firstLine="640" w:firstLineChars="200"/>
              <w:textAlignment w:val="center"/>
              <w:rPr>
                <w:rFonts w:hint="eastAsia" w:ascii="仿宋" w:hAnsi="仿宋" w:eastAsia="仿宋" w:cs="仿宋"/>
                <w:color w:val="000000"/>
                <w:kern w:val="0"/>
                <w:sz w:val="32"/>
                <w:szCs w:val="32"/>
              </w:rPr>
            </w:pPr>
          </w:p>
          <w:p>
            <w:pPr>
              <w:widowControl/>
              <w:snapToGrid w:val="0"/>
              <w:spacing w:line="312" w:lineRule="auto"/>
              <w:ind w:firstLine="960" w:firstLineChars="300"/>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单位（盖章）</w:t>
            </w:r>
            <w:r>
              <w:rPr>
                <w:rFonts w:hint="eastAsia" w:ascii="仿宋" w:hAnsi="仿宋" w:eastAsia="仿宋" w:cs="仿宋"/>
                <w:color w:val="000000"/>
                <w:kern w:val="0"/>
                <w:sz w:val="32"/>
                <w:szCs w:val="32"/>
              </w:rPr>
              <w:tab/>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 xml:space="preserve"> 法定代表人（签名）：</w:t>
            </w:r>
          </w:p>
          <w:p>
            <w:pPr>
              <w:widowControl/>
              <w:snapToGrid w:val="0"/>
              <w:spacing w:line="312" w:lineRule="auto"/>
              <w:ind w:firstLine="960" w:firstLineChars="300"/>
              <w:textAlignment w:val="center"/>
              <w:rPr>
                <w:rFonts w:hint="eastAsia" w:ascii="仿宋" w:hAnsi="仿宋" w:eastAsia="仿宋" w:cs="仿宋"/>
                <w:color w:val="000000"/>
                <w:kern w:val="0"/>
                <w:sz w:val="32"/>
                <w:szCs w:val="32"/>
              </w:rPr>
            </w:pPr>
          </w:p>
          <w:p>
            <w:pPr>
              <w:widowControl/>
              <w:snapToGrid w:val="0"/>
              <w:spacing w:line="312" w:lineRule="auto"/>
              <w:ind w:firstLine="640" w:firstLineChars="200"/>
              <w:textAlignment w:val="center"/>
              <w:rPr>
                <w:rFonts w:hint="eastAsia" w:ascii="仿宋" w:hAnsi="仿宋" w:eastAsia="仿宋" w:cs="仿宋"/>
                <w:color w:val="000000"/>
                <w:kern w:val="0"/>
                <w:sz w:val="32"/>
                <w:szCs w:val="32"/>
              </w:rPr>
            </w:pP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年   月   日</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财务负责人（签名）：</w:t>
            </w:r>
          </w:p>
        </w:tc>
        <w:tc>
          <w:tcPr>
            <w:tcW w:w="9450" w:type="dxa"/>
            <w:tcBorders>
              <w:top w:val="nil"/>
              <w:left w:val="nil"/>
              <w:bottom w:val="nil"/>
              <w:right w:val="nil"/>
            </w:tcBorders>
            <w:noWrap w:val="0"/>
            <w:vAlign w:val="center"/>
          </w:tcPr>
          <w:p>
            <w:pPr>
              <w:widowControl/>
              <w:snapToGrid w:val="0"/>
              <w:spacing w:line="312" w:lineRule="auto"/>
              <w:textAlignment w:val="center"/>
              <w:rPr>
                <w:rFonts w:hint="eastAsia" w:ascii="仿宋" w:hAnsi="仿宋" w:eastAsia="仿宋" w:cs="仿宋"/>
                <w:color w:val="000000"/>
                <w:kern w:val="0"/>
                <w:sz w:val="32"/>
                <w:szCs w:val="32"/>
              </w:rPr>
            </w:pPr>
          </w:p>
        </w:tc>
      </w:tr>
      <w:bookmarkEnd w:id="0"/>
    </w:tbl>
    <w:p>
      <w:pPr>
        <w:rPr>
          <w:rFonts w:hint="eastAsia" w:ascii="仿宋" w:hAnsi="仿宋" w:eastAsia="仿宋" w:cs="仿宋"/>
          <w:sz w:val="32"/>
          <w:szCs w:val="32"/>
        </w:rPr>
      </w:pPr>
      <w:bookmarkStart w:id="1" w:name="_GoBack"/>
      <w:bookmarkEnd w:id="1"/>
    </w:p>
    <w:p/>
    <w:sectPr>
      <w:pgSz w:w="11906" w:h="16838"/>
      <w:pgMar w:top="1440" w:right="1803" w:bottom="1440" w:left="1803" w:header="851" w:footer="992" w:gutter="0"/>
      <w:pgNumType w:fmt="numberInDash"/>
      <w:cols w:space="72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B0C76"/>
    <w:rsid w:val="700B597F"/>
    <w:rsid w:val="797B0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2021-04-13T02:47:00Z</dcterms:created>
  <dc:creator>上帝的宝贝</dc:creator>
  <cp:lastModifiedBy>上帝的宝贝</cp:lastModifiedBy>
  <dcterms:modified xsi:type="dcterms:W3CDTF">2021-04-13T03:04:37Z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5178755D00284D85881D0D4BE66F6D6F</vt:lpwstr>
  </property>
</Properties>
</file>