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200" w:afterLines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202</w:t>
      </w:r>
      <w:r>
        <w:rPr>
          <w:rFonts w:hint="eastAsia" w:ascii="宋体" w:hAnsi="宋体" w:eastAsia="宋体" w:cs="宋体"/>
          <w:color w:val="000000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44"/>
          <w:szCs w:val="44"/>
        </w:rPr>
        <w:t>年</w:t>
      </w:r>
      <w:r>
        <w:rPr>
          <w:rFonts w:hint="eastAsia" w:ascii="宋体" w:hAnsi="宋体" w:eastAsia="宋体" w:cs="宋体"/>
          <w:color w:val="000000"/>
          <w:sz w:val="44"/>
          <w:szCs w:val="44"/>
          <w:lang w:eastAsia="zh-CN"/>
        </w:rPr>
        <w:t>杭州市</w:t>
      </w:r>
      <w:r>
        <w:rPr>
          <w:rFonts w:hint="eastAsia" w:ascii="宋体" w:hAnsi="宋体" w:eastAsia="宋体" w:cs="宋体"/>
          <w:color w:val="000000"/>
          <w:sz w:val="44"/>
          <w:szCs w:val="44"/>
        </w:rPr>
        <w:t>生物医药产业高质量发展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方正小标宋_GBK" w:hAnsi="Times New Roman" w:eastAsia="方正小标宋_GBK" w:cs="方正小标宋简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专项资金申请表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（支持创新优质药械应用项目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Times New Roman" w:hAnsi="Times New Roman" w:eastAsia="方正楷体简体" w:cs="方正楷体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楷体_GB2312" w:hAnsi="楷体_GB2312" w:eastAsia="楷体_GB2312" w:cs="楷体_GB2312"/>
          <w:color w:val="000000"/>
          <w:sz w:val="24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4"/>
          <w:szCs w:val="28"/>
        </w:rPr>
        <w:t>申报</w:t>
      </w:r>
      <w:r>
        <w:rPr>
          <w:rFonts w:hint="eastAsia" w:ascii="楷体_GB2312" w:hAnsi="楷体_GB2312" w:eastAsia="楷体_GB2312" w:cs="楷体_GB2312"/>
          <w:color w:val="000000"/>
          <w:sz w:val="24"/>
          <w:szCs w:val="28"/>
          <w:lang w:eastAsia="zh-CN"/>
        </w:rPr>
        <w:t>单位</w:t>
      </w:r>
      <w:r>
        <w:rPr>
          <w:rFonts w:hint="eastAsia" w:ascii="楷体_GB2312" w:hAnsi="楷体_GB2312" w:eastAsia="楷体_GB2312" w:cs="楷体_GB2312"/>
          <w:color w:val="000000"/>
          <w:sz w:val="24"/>
          <w:szCs w:val="28"/>
        </w:rPr>
        <w:t xml:space="preserve">（公章）：                  </w:t>
      </w:r>
      <w:r>
        <w:rPr>
          <w:rFonts w:hint="eastAsia" w:ascii="楷体_GB2312" w:hAnsi="楷体_GB2312" w:eastAsia="楷体_GB2312" w:cs="楷体_GB2312"/>
          <w:color w:val="000000"/>
          <w:sz w:val="24"/>
          <w:szCs w:val="28"/>
          <w:lang w:eastAsia="zh-CN"/>
        </w:rPr>
        <w:t>时间：</w:t>
      </w:r>
      <w:r>
        <w:rPr>
          <w:rFonts w:hint="eastAsia" w:ascii="楷体_GB2312" w:hAnsi="楷体_GB2312" w:eastAsia="楷体_GB2312" w:cs="楷体_GB2312"/>
          <w:color w:val="000000"/>
          <w:sz w:val="24"/>
          <w:szCs w:val="28"/>
        </w:rPr>
        <w:t xml:space="preserve">  </w:t>
      </w:r>
      <w:r>
        <w:rPr>
          <w:rFonts w:hint="eastAsia" w:ascii="楷体_GB2312" w:hAnsi="楷体_GB2312" w:eastAsia="楷体_GB2312" w:cs="楷体_GB2312"/>
          <w:color w:val="000000"/>
          <w:sz w:val="24"/>
          <w:szCs w:val="28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color w:val="000000"/>
          <w:sz w:val="24"/>
          <w:szCs w:val="28"/>
        </w:rPr>
        <w:t>年  月  日     单位：万元</w:t>
      </w:r>
    </w:p>
    <w:tbl>
      <w:tblPr>
        <w:tblStyle w:val="4"/>
        <w:tblW w:w="9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96"/>
        <w:gridCol w:w="1341"/>
        <w:gridCol w:w="1339"/>
        <w:gridCol w:w="119"/>
        <w:gridCol w:w="210"/>
        <w:gridCol w:w="1878"/>
        <w:gridCol w:w="18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9084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方正仿宋简体"/>
                <w:color w:val="000000"/>
                <w:sz w:val="20"/>
                <w:szCs w:val="20"/>
              </w:rPr>
              <w:t>一、</w:t>
            </w:r>
            <w:r>
              <w:rPr>
                <w:rFonts w:hint="eastAsia" w:ascii="黑体" w:hAnsi="黑体" w:eastAsia="黑体" w:cs="方正仿宋简体"/>
                <w:color w:val="000000"/>
                <w:sz w:val="20"/>
                <w:szCs w:val="20"/>
                <w:lang w:eastAsia="zh-CN"/>
              </w:rPr>
              <w:t>申报单位</w:t>
            </w:r>
            <w:r>
              <w:rPr>
                <w:rFonts w:hint="eastAsia" w:ascii="黑体" w:hAnsi="黑体" w:eastAsia="黑体" w:cs="方正仿宋简体"/>
                <w:color w:val="000000"/>
                <w:sz w:val="20"/>
                <w:szCs w:val="20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95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申报单位名称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统一社会信用代码</w:t>
            </w:r>
          </w:p>
        </w:tc>
        <w:tc>
          <w:tcPr>
            <w:tcW w:w="222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95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办公地址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税务属地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（区县市）</w:t>
            </w:r>
          </w:p>
        </w:tc>
        <w:tc>
          <w:tcPr>
            <w:tcW w:w="2223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95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法定代表人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法定代表人电话</w:t>
            </w:r>
          </w:p>
        </w:tc>
        <w:tc>
          <w:tcPr>
            <w:tcW w:w="22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95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项目联系人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项目联系人电话</w:t>
            </w:r>
          </w:p>
        </w:tc>
        <w:tc>
          <w:tcPr>
            <w:tcW w:w="22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9084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方正仿宋简体"/>
                <w:color w:val="000000"/>
                <w:sz w:val="20"/>
                <w:szCs w:val="20"/>
              </w:rPr>
              <w:t>二、</w:t>
            </w:r>
            <w:r>
              <w:rPr>
                <w:rFonts w:hint="eastAsia" w:ascii="黑体" w:hAnsi="黑体" w:eastAsia="黑体" w:cs="方正仿宋简体"/>
                <w:color w:val="000000"/>
                <w:sz w:val="20"/>
                <w:szCs w:val="20"/>
                <w:lang w:eastAsia="zh-CN"/>
              </w:rPr>
              <w:t>申报单位</w:t>
            </w:r>
            <w:r>
              <w:rPr>
                <w:rFonts w:hint="eastAsia" w:ascii="黑体" w:hAnsi="黑体" w:eastAsia="黑体" w:cs="方正仿宋简体"/>
                <w:color w:val="000000"/>
                <w:sz w:val="20"/>
                <w:szCs w:val="20"/>
              </w:rPr>
              <w:t>主要经济指标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年份</w:t>
            </w:r>
          </w:p>
        </w:tc>
        <w:tc>
          <w:tcPr>
            <w:tcW w:w="330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营业收入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利润</w:t>
            </w:r>
          </w:p>
        </w:tc>
        <w:tc>
          <w:tcPr>
            <w:tcW w:w="22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税收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年</w:t>
            </w:r>
          </w:p>
        </w:tc>
        <w:tc>
          <w:tcPr>
            <w:tcW w:w="330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年</w:t>
            </w:r>
          </w:p>
        </w:tc>
        <w:tc>
          <w:tcPr>
            <w:tcW w:w="330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年</w:t>
            </w:r>
          </w:p>
        </w:tc>
        <w:tc>
          <w:tcPr>
            <w:tcW w:w="330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9084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方正仿宋简体"/>
                <w:color w:val="000000"/>
                <w:sz w:val="20"/>
                <w:szCs w:val="20"/>
              </w:rPr>
              <w:t>三、项目基本情况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7424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申报类型</w:t>
            </w:r>
          </w:p>
        </w:tc>
        <w:tc>
          <w:tcPr>
            <w:tcW w:w="7424" w:type="dxa"/>
            <w:gridSpan w:val="8"/>
            <w:vAlign w:val="center"/>
          </w:tcPr>
          <w:p>
            <w:pPr>
              <w:adjustRightInd w:val="0"/>
              <w:snapToGrid w:val="0"/>
              <w:ind w:firstLine="200" w:firstLineChars="10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首台（套） 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创新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优质杭产药械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宋体" w:hAnsi="宋体" w:eastAsia="宋体" w:cs="宋体"/>
                <w:color w:val="000000"/>
                <w:spacing w:val="-14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4"/>
                <w:sz w:val="20"/>
                <w:szCs w:val="20"/>
                <w:lang w:eastAsia="zh-CN"/>
              </w:rPr>
              <w:t>申报周期内采购首台套产品金额合计</w:t>
            </w:r>
          </w:p>
        </w:tc>
        <w:tc>
          <w:tcPr>
            <w:tcW w:w="3095" w:type="dxa"/>
            <w:gridSpan w:val="4"/>
            <w:vAlign w:val="center"/>
          </w:tcPr>
          <w:p>
            <w:pPr>
              <w:adjustRightInd w:val="0"/>
              <w:snapToGrid w:val="0"/>
              <w:ind w:firstLine="200" w:firstLineChars="10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申报周期内实际使用创新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优质杭产药械产品金额合计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adjustRightInd w:val="0"/>
              <w:snapToGrid w:val="0"/>
              <w:ind w:firstLine="200" w:firstLineChars="10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采购产品明细（可另附页）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adjustRightInd w:val="0"/>
              <w:snapToGrid w:val="0"/>
              <w:ind w:firstLine="200" w:firstLineChars="10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产品名称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adjustRightInd w:val="0"/>
              <w:snapToGrid w:val="0"/>
              <w:ind w:firstLine="200" w:firstLineChars="10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单价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adjustRightInd w:val="0"/>
              <w:snapToGrid w:val="0"/>
              <w:ind w:firstLine="200" w:firstLineChars="10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数量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adjustRightInd w:val="0"/>
              <w:snapToGrid w:val="0"/>
              <w:ind w:firstLine="200" w:firstLineChars="10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申报单位申明</w:t>
            </w:r>
          </w:p>
        </w:tc>
        <w:tc>
          <w:tcPr>
            <w:tcW w:w="7424" w:type="dxa"/>
            <w:gridSpan w:val="8"/>
            <w:vAlign w:val="center"/>
          </w:tcPr>
          <w:p>
            <w:pPr>
              <w:adjustRightInd w:val="0"/>
              <w:snapToGrid w:val="0"/>
              <w:ind w:firstLine="400" w:firstLineChars="200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上述申报产品中，同一个产品申报未重复计算；纳入医院集采用量部分未计入申报产品范围。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申报</w:t>
            </w: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sz w:val="22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  <w:jc w:val="center"/>
        </w:trPr>
        <w:tc>
          <w:tcPr>
            <w:tcW w:w="1660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项目获得政府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资金补助情况</w:t>
            </w:r>
          </w:p>
        </w:tc>
        <w:tc>
          <w:tcPr>
            <w:tcW w:w="7424" w:type="dxa"/>
            <w:gridSpan w:val="8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（该项目曾获得国家、省、市、区各级政府部门资金补助情况）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9084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方正仿宋简体"/>
                <w:color w:val="000000"/>
                <w:sz w:val="20"/>
                <w:szCs w:val="20"/>
              </w:rPr>
              <w:t>四、审核意见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4636" w:type="dxa"/>
            <w:gridSpan w:val="4"/>
            <w:vAlign w:val="top"/>
          </w:tcPr>
          <w:p>
            <w:pPr>
              <w:spacing w:before="240" w:beforeLines="100"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区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、县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（市）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经信部门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（公章）：</w:t>
            </w:r>
          </w:p>
          <w:p>
            <w:pPr>
              <w:spacing w:before="240" w:beforeLines="100" w:line="300" w:lineRule="exact"/>
              <w:ind w:firstLine="400" w:firstLineChars="200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  <w:p>
            <w:pPr>
              <w:spacing w:before="240" w:beforeLines="100" w:line="3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                        年  月  日</w:t>
            </w:r>
          </w:p>
        </w:tc>
        <w:tc>
          <w:tcPr>
            <w:tcW w:w="4448" w:type="dxa"/>
            <w:gridSpan w:val="5"/>
            <w:vAlign w:val="top"/>
          </w:tcPr>
          <w:p>
            <w:pPr>
              <w:spacing w:before="240" w:beforeLines="100"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区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、县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（市）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卫健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部门（公章）：</w:t>
            </w:r>
          </w:p>
          <w:p>
            <w:pPr>
              <w:spacing w:before="240" w:beforeLines="100" w:line="30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spacing w:before="240" w:beforeLines="100" w:line="30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4636" w:type="dxa"/>
            <w:gridSpan w:val="4"/>
            <w:vAlign w:val="top"/>
          </w:tcPr>
          <w:p>
            <w:pPr>
              <w:spacing w:before="240" w:beforeLines="100"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卫健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部门（公章）：  </w:t>
            </w:r>
          </w:p>
          <w:p>
            <w:pPr>
              <w:spacing w:before="240" w:beforeLines="100"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spacing w:before="240" w:beforeLines="100" w:line="300" w:lineRule="exact"/>
              <w:ind w:firstLine="2600" w:firstLineChars="1300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年  月  日</w:t>
            </w:r>
          </w:p>
        </w:tc>
        <w:tc>
          <w:tcPr>
            <w:tcW w:w="4448" w:type="dxa"/>
            <w:gridSpan w:val="5"/>
            <w:vAlign w:val="top"/>
          </w:tcPr>
          <w:p>
            <w:pPr>
              <w:spacing w:before="240" w:beforeLines="100" w:line="300" w:lineRule="exac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7D64036-0D27-49BA-BC5F-07C262B7A11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0DE6B62-0248-4640-8E7B-5FF8FC87F3A9}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3" w:fontKey="{C23DCD4B-3449-4AC6-8EB6-2AC912FD097D}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4" w:fontKey="{530F5BB4-1B5D-4221-99BD-492B86E9BAA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095D296F-6582-4BF5-B105-A9DBF437F30E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6" w:fontKey="{0651E960-EC68-4BAB-8F8A-67C4B1E1A69A}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7" w:fontKey="{2E7E887A-92E4-40D4-84AB-5C10929903B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NzJlNzI5ZjQ2OWE0YTljZTAzNGQ1OTY5MjJhOWUifQ=="/>
  </w:docVars>
  <w:rsids>
    <w:rsidRoot w:val="3E0608C7"/>
    <w:rsid w:val="3E06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  <w:rPr>
      <w:szCs w:val="2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仿宋简体" w:cs="Times New Roman"/>
      <w:sz w:val="18"/>
      <w:szCs w:val="18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391</Words>
  <Characters>403</Characters>
  <Lines>0</Lines>
  <Paragraphs>0</Paragraphs>
  <TotalTime>0</TotalTime>
  <ScaleCrop>false</ScaleCrop>
  <LinksUpToDate>false</LinksUpToDate>
  <CharactersWithSpaces>542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2023-08-24T07:55:00Z</dcterms:created>
  <dc:creator>汪株燚</dc:creator>
  <cp:lastModifiedBy>汪株燚</cp:lastModifiedBy>
  <dcterms:modified xsi:type="dcterms:W3CDTF">2023-08-24T07:56:10Z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40BD4C6026864286B43E92B1F0942C92_11</vt:lpwstr>
  </property>
</Properties>
</file>