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line="240" w:lineRule="auto"/>
        <w:ind w:left="22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40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jc w:val="center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color w:val="auto"/>
          <w:spacing w:val="0"/>
          <w:kern w:val="0"/>
          <w:sz w:val="44"/>
          <w:szCs w:val="44"/>
        </w:rPr>
        <w:t>杭州市“未来工厂”培育企业汇总表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0" w:leftChars="0" w:firstLine="149" w:firstLineChars="68"/>
        <w:outlineLvl w:val="9"/>
        <w:rPr>
          <w:rFonts w:hint="eastAsia" w:ascii="仿宋_GB2312" w:hAnsi="宋体" w:eastAsia="仿宋_GB2312"/>
          <w:b w:val="0"/>
          <w:bCs/>
          <w:color w:val="auto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ind w:left="0" w:leftChars="0" w:firstLine="190" w:firstLineChars="68"/>
        <w:outlineLvl w:val="9"/>
        <w:rPr>
          <w:rFonts w:hint="eastAsia" w:ascii="仿宋_GB2312" w:hAnsi="宋体" w:eastAsia="仿宋_GB2312"/>
          <w:b w:val="0"/>
          <w:bCs/>
          <w:color w:val="auto"/>
          <w:sz w:val="24"/>
        </w:rPr>
      </w:pP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区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县、市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b w:val="0"/>
          <w:bCs/>
          <w:color w:val="auto"/>
          <w:sz w:val="28"/>
          <w:szCs w:val="28"/>
        </w:rPr>
        <w:t>经信部门（盖章）：</w:t>
      </w:r>
      <w:r>
        <w:rPr>
          <w:rFonts w:hint="eastAsia" w:ascii="仿宋_GB2312" w:hAnsi="宋体" w:eastAsia="仿宋_GB2312"/>
          <w:b w:val="0"/>
          <w:bCs/>
          <w:color w:val="auto"/>
          <w:sz w:val="24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2796"/>
        <w:gridCol w:w="2037"/>
        <w:gridCol w:w="1957"/>
        <w:gridCol w:w="1600"/>
        <w:gridCol w:w="1600"/>
        <w:gridCol w:w="1207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企业名称</w:t>
            </w: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“未来工厂”类别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所属产业链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2021-2022年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default" w:ascii="仿宋_GB2312" w:hAnsi="宋体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>“未来工厂”评定情况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建设状态</w:t>
            </w: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联系人</w:t>
            </w: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  <w:tc>
          <w:tcPr>
            <w:tcW w:w="1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outlineLvl w:val="9"/>
              <w:rPr>
                <w:rFonts w:ascii="宋体" w:hAnsi="宋体"/>
                <w:color w:val="auto"/>
                <w:sz w:val="40"/>
                <w:szCs w:val="40"/>
              </w:rPr>
            </w:pPr>
          </w:p>
        </w:tc>
      </w:tr>
    </w:tbl>
    <w:p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C327E"/>
    <w:rsid w:val="615C32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2023-04-11T06:40:00Z</dcterms:created>
  <dc:creator>南茶辞</dc:creator>
  <cp:lastModifiedBy>南茶辞</cp:lastModifiedBy>
  <dcterms:modified xsi:type="dcterms:W3CDTF">2023-04-11T06:40:56Z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